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7B2C43" w14:textId="1FD628BC" w:rsidR="003142C4" w:rsidRPr="003142C4" w:rsidRDefault="003142C4" w:rsidP="002C3082">
      <w:pPr>
        <w:tabs>
          <w:tab w:val="left" w:pos="2520"/>
          <w:tab w:val="left" w:pos="6405"/>
        </w:tabs>
        <w:rPr>
          <w:b/>
        </w:rPr>
      </w:pPr>
      <w:r w:rsidRPr="003142C4">
        <w:rPr>
          <w:b/>
        </w:rPr>
        <w:t xml:space="preserve">Eligibility </w:t>
      </w:r>
      <w:r w:rsidR="008817F5">
        <w:rPr>
          <w:b/>
        </w:rPr>
        <w:t xml:space="preserve">Criteria </w:t>
      </w:r>
      <w:r w:rsidRPr="003142C4">
        <w:rPr>
          <w:b/>
        </w:rPr>
        <w:t>for Funding/Assistance</w:t>
      </w:r>
      <w:r w:rsidR="002C3082">
        <w:rPr>
          <w:b/>
        </w:rPr>
        <w:tab/>
      </w:r>
    </w:p>
    <w:p w14:paraId="5B5DCE32" w14:textId="77777777" w:rsidR="003142C4" w:rsidRDefault="008817F5" w:rsidP="00C7136F">
      <w:pPr>
        <w:tabs>
          <w:tab w:val="left" w:pos="2520"/>
        </w:tabs>
        <w:jc w:val="both"/>
      </w:pPr>
      <w:r>
        <w:t>The following federations are eligible for funding/assistance from FIDE:</w:t>
      </w:r>
    </w:p>
    <w:p w14:paraId="38BC356C" w14:textId="77777777" w:rsidR="003142C4" w:rsidRDefault="00777EB0" w:rsidP="00C7136F">
      <w:pPr>
        <w:pStyle w:val="ListParagraph"/>
        <w:numPr>
          <w:ilvl w:val="0"/>
          <w:numId w:val="1"/>
        </w:numPr>
        <w:tabs>
          <w:tab w:val="left" w:pos="2520"/>
        </w:tabs>
        <w:jc w:val="both"/>
      </w:pPr>
      <w:r>
        <w:t>Federations that fall within Development</w:t>
      </w:r>
      <w:r w:rsidR="00647B7B">
        <w:rPr>
          <w:rStyle w:val="FootnoteReference"/>
        </w:rPr>
        <w:footnoteReference w:id="1"/>
      </w:r>
      <w:r w:rsidR="00647B7B">
        <w:t xml:space="preserve"> </w:t>
      </w:r>
      <w:r>
        <w:t>Levels 3, 4 and 5</w:t>
      </w:r>
      <w:r w:rsidR="00647B7B">
        <w:t xml:space="preserve"> </w:t>
      </w:r>
      <w:r w:rsidR="003142C4">
        <w:t>are eligible to receive an annual subvention</w:t>
      </w:r>
      <w:r w:rsidR="00AD5C00">
        <w:t>/grant</w:t>
      </w:r>
      <w:r w:rsidR="003142C4">
        <w:t>.</w:t>
      </w:r>
    </w:p>
    <w:p w14:paraId="275A413C" w14:textId="77777777" w:rsidR="003142C4" w:rsidRDefault="008817F5" w:rsidP="00C7136F">
      <w:pPr>
        <w:pStyle w:val="ListParagraph"/>
        <w:numPr>
          <w:ilvl w:val="0"/>
          <w:numId w:val="1"/>
        </w:numPr>
        <w:tabs>
          <w:tab w:val="left" w:pos="2520"/>
        </w:tabs>
        <w:jc w:val="both"/>
      </w:pPr>
      <w:r>
        <w:t xml:space="preserve">Federations which </w:t>
      </w:r>
      <w:r w:rsidR="003142C4">
        <w:t xml:space="preserve">are in Development level 2 who </w:t>
      </w:r>
      <w:r w:rsidR="00E3511E">
        <w:t>have proposed</w:t>
      </w:r>
      <w:r w:rsidR="003142C4">
        <w:t xml:space="preserve"> specific pr</w:t>
      </w:r>
      <w:r w:rsidR="00AD5C00">
        <w:t xml:space="preserve">ojects that </w:t>
      </w:r>
      <w:r w:rsidR="00561F61">
        <w:t>promote and develop chess</w:t>
      </w:r>
      <w:r w:rsidR="003142C4">
        <w:t xml:space="preserve">. </w:t>
      </w:r>
    </w:p>
    <w:p w14:paraId="4C855BD6" w14:textId="77777777" w:rsidR="008817F5" w:rsidRPr="008817F5" w:rsidRDefault="008817F5" w:rsidP="00C7136F">
      <w:pPr>
        <w:tabs>
          <w:tab w:val="left" w:pos="2520"/>
        </w:tabs>
        <w:jc w:val="both"/>
        <w:rPr>
          <w:b/>
        </w:rPr>
      </w:pPr>
      <w:r w:rsidRPr="008817F5">
        <w:rPr>
          <w:b/>
        </w:rPr>
        <w:t>Other Conditions:</w:t>
      </w:r>
    </w:p>
    <w:p w14:paraId="3320EDB2" w14:textId="14C9270A" w:rsidR="00E3511E" w:rsidRDefault="00E463DE" w:rsidP="00C7136F">
      <w:pPr>
        <w:pStyle w:val="ListParagraph"/>
        <w:numPr>
          <w:ilvl w:val="0"/>
          <w:numId w:val="1"/>
        </w:numPr>
        <w:tabs>
          <w:tab w:val="left" w:pos="2520"/>
        </w:tabs>
        <w:jc w:val="both"/>
      </w:pPr>
      <w:r>
        <w:t>S</w:t>
      </w:r>
      <w:r w:rsidR="008817F5">
        <w:t>igning of the</w:t>
      </w:r>
      <w:r w:rsidR="00E3511E">
        <w:t xml:space="preserve"> Agreement</w:t>
      </w:r>
      <w:r w:rsidR="00152117">
        <w:t>/Contract</w:t>
      </w:r>
      <w:r w:rsidR="00E3511E">
        <w:t xml:space="preserve"> –</w:t>
      </w:r>
      <w:r w:rsidR="00E3511E" w:rsidRPr="00E855C5">
        <w:rPr>
          <w:b/>
        </w:rPr>
        <w:t xml:space="preserve">Assistance </w:t>
      </w:r>
      <w:r w:rsidR="00F9071A">
        <w:rPr>
          <w:b/>
        </w:rPr>
        <w:t xml:space="preserve">Provided </w:t>
      </w:r>
      <w:r w:rsidR="00373533">
        <w:rPr>
          <w:b/>
        </w:rPr>
        <w:t xml:space="preserve">by FIDE for </w:t>
      </w:r>
      <w:r w:rsidR="00F9071A">
        <w:rPr>
          <w:b/>
        </w:rPr>
        <w:t>the Development of Chess</w:t>
      </w:r>
      <w:r w:rsidR="00AD5C00">
        <w:t xml:space="preserve"> by the President of the Federation.</w:t>
      </w:r>
    </w:p>
    <w:p w14:paraId="17AB9E1E" w14:textId="31F77DA5" w:rsidR="00BE643E" w:rsidRDefault="00BE643E" w:rsidP="00C7136F">
      <w:pPr>
        <w:pStyle w:val="ListParagraph"/>
        <w:numPr>
          <w:ilvl w:val="0"/>
          <w:numId w:val="1"/>
        </w:numPr>
        <w:tabs>
          <w:tab w:val="left" w:pos="2520"/>
        </w:tabs>
        <w:jc w:val="both"/>
      </w:pPr>
      <w:r>
        <w:t xml:space="preserve">Completion of </w:t>
      </w:r>
      <w:r w:rsidRPr="00BE643E">
        <w:rPr>
          <w:b/>
        </w:rPr>
        <w:t>Request for Funding</w:t>
      </w:r>
      <w:r w:rsidR="00776AF2">
        <w:rPr>
          <w:b/>
        </w:rPr>
        <w:t>/Assistance</w:t>
      </w:r>
      <w:r>
        <w:t xml:space="preserve"> template.</w:t>
      </w:r>
    </w:p>
    <w:p w14:paraId="39DB72DC" w14:textId="1F6D7AC0" w:rsidR="00E463DE" w:rsidRDefault="00E3511E" w:rsidP="00C7136F">
      <w:pPr>
        <w:pStyle w:val="ListParagraph"/>
        <w:numPr>
          <w:ilvl w:val="0"/>
          <w:numId w:val="1"/>
        </w:numPr>
        <w:tabs>
          <w:tab w:val="left" w:pos="2520"/>
        </w:tabs>
        <w:jc w:val="both"/>
      </w:pPr>
      <w:r>
        <w:t xml:space="preserve">Evidence by Federation of </w:t>
      </w:r>
      <w:r w:rsidR="00E463DE">
        <w:t>existing governance structures which include:</w:t>
      </w:r>
    </w:p>
    <w:p w14:paraId="460AD7F7" w14:textId="7EB2C9C7" w:rsidR="00184831" w:rsidRDefault="00184831" w:rsidP="00184831">
      <w:pPr>
        <w:pStyle w:val="ListParagraph"/>
        <w:numPr>
          <w:ilvl w:val="1"/>
          <w:numId w:val="1"/>
        </w:numPr>
        <w:tabs>
          <w:tab w:val="left" w:pos="2520"/>
        </w:tabs>
        <w:jc w:val="both"/>
      </w:pPr>
      <w:r>
        <w:t xml:space="preserve">Legal Status: </w:t>
      </w:r>
      <w:r>
        <w:t>By Laws/Articles of Incorporation</w:t>
      </w:r>
    </w:p>
    <w:p w14:paraId="002B8F13" w14:textId="435D035E" w:rsidR="00E463DE" w:rsidRDefault="00234EBC" w:rsidP="00C7136F">
      <w:pPr>
        <w:pStyle w:val="ListParagraph"/>
        <w:numPr>
          <w:ilvl w:val="1"/>
          <w:numId w:val="1"/>
        </w:numPr>
        <w:tabs>
          <w:tab w:val="left" w:pos="2520"/>
        </w:tabs>
        <w:jc w:val="both"/>
      </w:pPr>
      <w:r>
        <w:t>Constitution/</w:t>
      </w:r>
      <w:r w:rsidR="00184831">
        <w:t>Statutes</w:t>
      </w:r>
    </w:p>
    <w:p w14:paraId="114B8E0C" w14:textId="584335C4" w:rsidR="00234EBC" w:rsidRDefault="00E3511E" w:rsidP="00C7136F">
      <w:pPr>
        <w:pStyle w:val="ListParagraph"/>
        <w:numPr>
          <w:ilvl w:val="1"/>
          <w:numId w:val="1"/>
        </w:numPr>
        <w:tabs>
          <w:tab w:val="left" w:pos="2520"/>
        </w:tabs>
        <w:jc w:val="both"/>
      </w:pPr>
      <w:r>
        <w:t>Minutes from Ge</w:t>
      </w:r>
      <w:r w:rsidR="00AD5C00">
        <w:t>neral Assembly/General Meetings, Strategic/Opera</w:t>
      </w:r>
      <w:r w:rsidR="00E72510">
        <w:t>t</w:t>
      </w:r>
      <w:r w:rsidR="00234EBC">
        <w:t>ional plans, financial reports.</w:t>
      </w:r>
    </w:p>
    <w:p w14:paraId="1A9527AC" w14:textId="77777777" w:rsidR="006B50E0" w:rsidRDefault="006B50E0" w:rsidP="00C7136F">
      <w:pPr>
        <w:pStyle w:val="ListParagraph"/>
        <w:numPr>
          <w:ilvl w:val="0"/>
          <w:numId w:val="1"/>
        </w:numPr>
        <w:tabs>
          <w:tab w:val="left" w:pos="2520"/>
        </w:tabs>
        <w:jc w:val="both"/>
      </w:pPr>
      <w:r>
        <w:t xml:space="preserve">Fulfilment of </w:t>
      </w:r>
      <w:r w:rsidR="00234EBC">
        <w:t xml:space="preserve">funding </w:t>
      </w:r>
      <w:r>
        <w:t xml:space="preserve">reporting requirements </w:t>
      </w:r>
      <w:r w:rsidR="00704CD5">
        <w:t>for</w:t>
      </w:r>
      <w:r>
        <w:t xml:space="preserve"> </w:t>
      </w:r>
      <w:r w:rsidR="00391451">
        <w:t>the duration of the Agreement with FIDE</w:t>
      </w:r>
      <w:r w:rsidR="00704CD5">
        <w:t>.</w:t>
      </w:r>
    </w:p>
    <w:p w14:paraId="671FA5A2" w14:textId="42054D81" w:rsidR="00E72510" w:rsidRDefault="00E72510" w:rsidP="00C7136F">
      <w:pPr>
        <w:tabs>
          <w:tab w:val="left" w:pos="2520"/>
        </w:tabs>
        <w:jc w:val="both"/>
      </w:pPr>
      <w:r>
        <w:t xml:space="preserve">The initial </w:t>
      </w:r>
      <w:r w:rsidR="00561F61">
        <w:t xml:space="preserve">value of the </w:t>
      </w:r>
      <w:r w:rsidR="002C3082">
        <w:t>funding</w:t>
      </w:r>
      <w:r w:rsidR="00373533">
        <w:t>/assistance</w:t>
      </w:r>
      <w:r>
        <w:t xml:space="preserve"> </w:t>
      </w:r>
      <w:r w:rsidR="00561F61">
        <w:t xml:space="preserve">to Federations </w:t>
      </w:r>
      <w:r>
        <w:t>shall be</w:t>
      </w:r>
      <w:r w:rsidR="00E15D31">
        <w:t xml:space="preserve"> no more than</w:t>
      </w:r>
      <w:r>
        <w:t xml:space="preserve"> </w:t>
      </w:r>
      <w:r w:rsidRPr="00E855C5">
        <w:rPr>
          <w:b/>
        </w:rPr>
        <w:t>US$20 000</w:t>
      </w:r>
      <w:r>
        <w:t>. This</w:t>
      </w:r>
      <w:r w:rsidR="00561F61">
        <w:t xml:space="preserve"> assistance</w:t>
      </w:r>
      <w:r>
        <w:t xml:space="preserve"> can be in the form of cash and/</w:t>
      </w:r>
      <w:r w:rsidR="00373533">
        <w:t xml:space="preserve">or other </w:t>
      </w:r>
      <w:r>
        <w:t xml:space="preserve">chess assets e.g. </w:t>
      </w:r>
      <w:r w:rsidR="003D6ED2">
        <w:t xml:space="preserve">chess </w:t>
      </w:r>
      <w:r>
        <w:t xml:space="preserve">equipment, </w:t>
      </w:r>
      <w:r w:rsidR="000C39FF">
        <w:t xml:space="preserve">provision of </w:t>
      </w:r>
      <w:r>
        <w:t>trainers, etc…</w:t>
      </w:r>
    </w:p>
    <w:p w14:paraId="442221E0" w14:textId="3CC85123" w:rsidR="00AD5C00" w:rsidRDefault="00373533" w:rsidP="00C7136F">
      <w:pPr>
        <w:tabs>
          <w:tab w:val="left" w:pos="2520"/>
        </w:tabs>
        <w:jc w:val="both"/>
      </w:pPr>
      <w:r>
        <w:t xml:space="preserve">Eligible </w:t>
      </w:r>
      <w:r w:rsidR="00AD5C00">
        <w:t>Federations will receive funds annually</w:t>
      </w:r>
      <w:r w:rsidR="003E75DA">
        <w:t xml:space="preserve"> from Years 2-4</w:t>
      </w:r>
      <w:r w:rsidR="00AD5C00">
        <w:t xml:space="preserve"> based on the following levels of performance</w:t>
      </w:r>
      <w:r w:rsidR="00E15D31">
        <w:t xml:space="preserve"> against their agreed upon Key Performance Indicators (KPIs)</w:t>
      </w:r>
      <w:r w:rsidR="00AD5C00">
        <w:t>:</w:t>
      </w:r>
    </w:p>
    <w:tbl>
      <w:tblPr>
        <w:tblStyle w:val="TableGrid"/>
        <w:tblW w:w="9476" w:type="dxa"/>
        <w:jc w:val="center"/>
        <w:tblLook w:val="04A0" w:firstRow="1" w:lastRow="0" w:firstColumn="1" w:lastColumn="0" w:noHBand="0" w:noVBand="1"/>
      </w:tblPr>
      <w:tblGrid>
        <w:gridCol w:w="1915"/>
        <w:gridCol w:w="1531"/>
        <w:gridCol w:w="3002"/>
        <w:gridCol w:w="3028"/>
      </w:tblGrid>
      <w:tr w:rsidR="00561F61" w:rsidRPr="003A3E86" w14:paraId="72BC23B7" w14:textId="77777777" w:rsidTr="003D6ED2">
        <w:trPr>
          <w:jc w:val="center"/>
        </w:trPr>
        <w:tc>
          <w:tcPr>
            <w:tcW w:w="1915" w:type="dxa"/>
          </w:tcPr>
          <w:p w14:paraId="6C7A6909" w14:textId="77777777" w:rsidR="00561F61" w:rsidRDefault="00561F61" w:rsidP="00C7136F">
            <w:pPr>
              <w:tabs>
                <w:tab w:val="left" w:pos="2520"/>
              </w:tabs>
              <w:jc w:val="center"/>
              <w:rPr>
                <w:b/>
              </w:rPr>
            </w:pPr>
            <w:r w:rsidRPr="003A3E86">
              <w:rPr>
                <w:b/>
              </w:rPr>
              <w:t>Federation Score</w:t>
            </w:r>
            <w:r>
              <w:rPr>
                <w:b/>
              </w:rPr>
              <w:t>*</w:t>
            </w:r>
          </w:p>
          <w:p w14:paraId="2F1C763B" w14:textId="77777777" w:rsidR="00561F61" w:rsidRPr="003A3E86" w:rsidRDefault="00561F61" w:rsidP="00C7136F">
            <w:pPr>
              <w:tabs>
                <w:tab w:val="left" w:pos="2520"/>
              </w:tabs>
              <w:jc w:val="center"/>
              <w:rPr>
                <w:b/>
              </w:rPr>
            </w:pPr>
            <w:r>
              <w:rPr>
                <w:b/>
              </w:rPr>
              <w:t>K</w:t>
            </w:r>
            <w:r w:rsidR="00AE4CCD">
              <w:rPr>
                <w:b/>
              </w:rPr>
              <w:t>PI Assessment</w:t>
            </w:r>
          </w:p>
        </w:tc>
        <w:tc>
          <w:tcPr>
            <w:tcW w:w="1531" w:type="dxa"/>
          </w:tcPr>
          <w:p w14:paraId="71F087ED" w14:textId="77777777" w:rsidR="00561F61" w:rsidRPr="003A3E86" w:rsidRDefault="00561F61" w:rsidP="00C7136F">
            <w:pPr>
              <w:tabs>
                <w:tab w:val="left" w:pos="2520"/>
              </w:tabs>
              <w:jc w:val="center"/>
              <w:rPr>
                <w:b/>
              </w:rPr>
            </w:pPr>
            <w:r w:rsidRPr="003A3E86">
              <w:rPr>
                <w:b/>
              </w:rPr>
              <w:t>Contract Status</w:t>
            </w:r>
          </w:p>
        </w:tc>
        <w:tc>
          <w:tcPr>
            <w:tcW w:w="3002" w:type="dxa"/>
          </w:tcPr>
          <w:p w14:paraId="339B8EC7" w14:textId="77777777" w:rsidR="00561F61" w:rsidRDefault="00561F61" w:rsidP="00C7136F">
            <w:pPr>
              <w:tabs>
                <w:tab w:val="left" w:pos="2520"/>
              </w:tabs>
              <w:jc w:val="center"/>
              <w:rPr>
                <w:b/>
              </w:rPr>
            </w:pPr>
            <w:r>
              <w:rPr>
                <w:b/>
              </w:rPr>
              <w:t>Base Funding for next period</w:t>
            </w:r>
          </w:p>
          <w:p w14:paraId="71C12F8C" w14:textId="77777777" w:rsidR="00561F61" w:rsidRPr="003A3E86" w:rsidRDefault="00561F61" w:rsidP="00C7136F">
            <w:pPr>
              <w:tabs>
                <w:tab w:val="left" w:pos="2520"/>
              </w:tabs>
              <w:jc w:val="center"/>
              <w:rPr>
                <w:b/>
              </w:rPr>
            </w:pPr>
            <w:r>
              <w:rPr>
                <w:b/>
              </w:rPr>
              <w:t>US$</w:t>
            </w:r>
          </w:p>
        </w:tc>
        <w:tc>
          <w:tcPr>
            <w:tcW w:w="3028" w:type="dxa"/>
          </w:tcPr>
          <w:p w14:paraId="1B4A0419" w14:textId="77777777" w:rsidR="00561F61" w:rsidRDefault="00561F61" w:rsidP="00C7136F">
            <w:pPr>
              <w:tabs>
                <w:tab w:val="left" w:pos="2520"/>
              </w:tabs>
              <w:jc w:val="center"/>
              <w:rPr>
                <w:b/>
              </w:rPr>
            </w:pPr>
            <w:r w:rsidRPr="003A3E86">
              <w:rPr>
                <w:b/>
              </w:rPr>
              <w:t>Bonus funding</w:t>
            </w:r>
            <w:r w:rsidR="00AE4CCD">
              <w:rPr>
                <w:b/>
              </w:rPr>
              <w:t xml:space="preserve"> for next period</w:t>
            </w:r>
          </w:p>
          <w:p w14:paraId="018BFED7" w14:textId="77777777" w:rsidR="00561F61" w:rsidRPr="003A3E86" w:rsidRDefault="00561F61" w:rsidP="00C7136F">
            <w:pPr>
              <w:tabs>
                <w:tab w:val="left" w:pos="2520"/>
              </w:tabs>
              <w:jc w:val="center"/>
              <w:rPr>
                <w:b/>
              </w:rPr>
            </w:pPr>
            <w:r>
              <w:rPr>
                <w:b/>
              </w:rPr>
              <w:t>US$</w:t>
            </w:r>
          </w:p>
        </w:tc>
      </w:tr>
      <w:tr w:rsidR="00561F61" w:rsidRPr="003A3E86" w14:paraId="7F937DAE" w14:textId="77777777" w:rsidTr="003D6ED2">
        <w:trPr>
          <w:jc w:val="center"/>
        </w:trPr>
        <w:tc>
          <w:tcPr>
            <w:tcW w:w="1915" w:type="dxa"/>
          </w:tcPr>
          <w:p w14:paraId="36B32ABA" w14:textId="77777777" w:rsidR="00561F61" w:rsidRPr="003A3E86" w:rsidRDefault="00561F61" w:rsidP="00C7136F">
            <w:pPr>
              <w:tabs>
                <w:tab w:val="left" w:pos="2520"/>
              </w:tabs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531" w:type="dxa"/>
          </w:tcPr>
          <w:p w14:paraId="127B01B5" w14:textId="77777777" w:rsidR="00561F61" w:rsidRPr="003A3E86" w:rsidRDefault="00601C2D" w:rsidP="00C7136F">
            <w:pPr>
              <w:tabs>
                <w:tab w:val="left" w:pos="2520"/>
              </w:tabs>
              <w:jc w:val="center"/>
              <w:rPr>
                <w:b/>
              </w:rPr>
            </w:pPr>
            <w:r>
              <w:rPr>
                <w:b/>
              </w:rPr>
              <w:t>Discontinued</w:t>
            </w:r>
          </w:p>
        </w:tc>
        <w:tc>
          <w:tcPr>
            <w:tcW w:w="3002" w:type="dxa"/>
          </w:tcPr>
          <w:p w14:paraId="13FD31F5" w14:textId="77777777" w:rsidR="00561F61" w:rsidRPr="003A3E86" w:rsidRDefault="00561F61" w:rsidP="00C7136F">
            <w:pPr>
              <w:tabs>
                <w:tab w:val="left" w:pos="2520"/>
              </w:tabs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3028" w:type="dxa"/>
          </w:tcPr>
          <w:p w14:paraId="73723621" w14:textId="77777777" w:rsidR="00561F61" w:rsidRPr="003A3E86" w:rsidRDefault="00561F61" w:rsidP="00C7136F">
            <w:pPr>
              <w:tabs>
                <w:tab w:val="left" w:pos="2520"/>
              </w:tabs>
              <w:jc w:val="center"/>
              <w:rPr>
                <w:b/>
              </w:rPr>
            </w:pPr>
            <w:r w:rsidRPr="003A3E86">
              <w:rPr>
                <w:b/>
              </w:rPr>
              <w:t>N/A</w:t>
            </w:r>
          </w:p>
        </w:tc>
      </w:tr>
      <w:tr w:rsidR="00561F61" w:rsidRPr="003A3E86" w14:paraId="71CC30AD" w14:textId="77777777" w:rsidTr="003D6ED2">
        <w:trPr>
          <w:jc w:val="center"/>
        </w:trPr>
        <w:tc>
          <w:tcPr>
            <w:tcW w:w="1915" w:type="dxa"/>
          </w:tcPr>
          <w:p w14:paraId="5849796A" w14:textId="77777777" w:rsidR="00561F61" w:rsidRPr="003A3E86" w:rsidRDefault="00561F61" w:rsidP="00C7136F">
            <w:pPr>
              <w:tabs>
                <w:tab w:val="left" w:pos="2520"/>
              </w:tabs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31" w:type="dxa"/>
          </w:tcPr>
          <w:p w14:paraId="15C3C56E" w14:textId="77777777" w:rsidR="00561F61" w:rsidRPr="003A3E86" w:rsidRDefault="00561F61" w:rsidP="00C7136F">
            <w:pPr>
              <w:tabs>
                <w:tab w:val="left" w:pos="2520"/>
              </w:tabs>
              <w:jc w:val="center"/>
              <w:rPr>
                <w:b/>
              </w:rPr>
            </w:pPr>
            <w:r w:rsidRPr="003A3E86">
              <w:rPr>
                <w:b/>
              </w:rPr>
              <w:t>Continued</w:t>
            </w:r>
          </w:p>
        </w:tc>
        <w:tc>
          <w:tcPr>
            <w:tcW w:w="3002" w:type="dxa"/>
          </w:tcPr>
          <w:p w14:paraId="1279D259" w14:textId="7CBCA1C3" w:rsidR="00561F61" w:rsidRPr="003A3E86" w:rsidRDefault="00E15D31" w:rsidP="00C7136F">
            <w:pPr>
              <w:tabs>
                <w:tab w:val="left" w:pos="2520"/>
              </w:tabs>
              <w:jc w:val="center"/>
              <w:rPr>
                <w:b/>
              </w:rPr>
            </w:pPr>
            <w:r>
              <w:rPr>
                <w:b/>
              </w:rPr>
              <w:t>&lt;=</w:t>
            </w:r>
            <w:r w:rsidR="00561F61">
              <w:rPr>
                <w:b/>
              </w:rPr>
              <w:t>20</w:t>
            </w:r>
            <w:r w:rsidR="006B50E0">
              <w:rPr>
                <w:b/>
              </w:rPr>
              <w:t>,</w:t>
            </w:r>
            <w:r w:rsidR="00561F61">
              <w:rPr>
                <w:b/>
              </w:rPr>
              <w:t>000</w:t>
            </w:r>
          </w:p>
        </w:tc>
        <w:tc>
          <w:tcPr>
            <w:tcW w:w="3028" w:type="dxa"/>
          </w:tcPr>
          <w:p w14:paraId="66875B73" w14:textId="77777777" w:rsidR="00561F61" w:rsidRPr="003A3E86" w:rsidRDefault="00561F61" w:rsidP="00C7136F">
            <w:pPr>
              <w:tabs>
                <w:tab w:val="left" w:pos="2520"/>
              </w:tabs>
              <w:jc w:val="center"/>
              <w:rPr>
                <w:b/>
              </w:rPr>
            </w:pPr>
            <w:r w:rsidRPr="003A3E86">
              <w:rPr>
                <w:b/>
              </w:rPr>
              <w:t>0</w:t>
            </w:r>
          </w:p>
        </w:tc>
      </w:tr>
      <w:tr w:rsidR="00561F61" w:rsidRPr="003A3E86" w14:paraId="2F3E476B" w14:textId="77777777" w:rsidTr="003D6ED2">
        <w:trPr>
          <w:jc w:val="center"/>
        </w:trPr>
        <w:tc>
          <w:tcPr>
            <w:tcW w:w="1915" w:type="dxa"/>
          </w:tcPr>
          <w:p w14:paraId="41745E40" w14:textId="77777777" w:rsidR="00561F61" w:rsidRPr="003A3E86" w:rsidRDefault="00561F61" w:rsidP="00C7136F">
            <w:pPr>
              <w:tabs>
                <w:tab w:val="left" w:pos="2520"/>
              </w:tabs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531" w:type="dxa"/>
          </w:tcPr>
          <w:p w14:paraId="28508B67" w14:textId="77777777" w:rsidR="00561F61" w:rsidRPr="003A3E86" w:rsidRDefault="00561F61" w:rsidP="00C7136F">
            <w:pPr>
              <w:tabs>
                <w:tab w:val="left" w:pos="2520"/>
              </w:tabs>
              <w:jc w:val="center"/>
              <w:rPr>
                <w:b/>
              </w:rPr>
            </w:pPr>
            <w:r>
              <w:rPr>
                <w:b/>
              </w:rPr>
              <w:t>Continued</w:t>
            </w:r>
          </w:p>
        </w:tc>
        <w:tc>
          <w:tcPr>
            <w:tcW w:w="3002" w:type="dxa"/>
          </w:tcPr>
          <w:p w14:paraId="3500B334" w14:textId="6B96BD75" w:rsidR="00561F61" w:rsidRPr="003A3E86" w:rsidRDefault="00E15D31" w:rsidP="00C7136F">
            <w:pPr>
              <w:tabs>
                <w:tab w:val="left" w:pos="2520"/>
              </w:tabs>
              <w:jc w:val="center"/>
              <w:rPr>
                <w:b/>
              </w:rPr>
            </w:pPr>
            <w:r>
              <w:rPr>
                <w:b/>
              </w:rPr>
              <w:t>&lt;=</w:t>
            </w:r>
            <w:r w:rsidR="00561F61">
              <w:rPr>
                <w:b/>
              </w:rPr>
              <w:t>20</w:t>
            </w:r>
            <w:r w:rsidR="006B50E0">
              <w:rPr>
                <w:b/>
              </w:rPr>
              <w:t>,</w:t>
            </w:r>
            <w:r w:rsidR="00561F61">
              <w:rPr>
                <w:b/>
              </w:rPr>
              <w:t>000</w:t>
            </w:r>
          </w:p>
        </w:tc>
        <w:tc>
          <w:tcPr>
            <w:tcW w:w="3028" w:type="dxa"/>
          </w:tcPr>
          <w:p w14:paraId="76E7A1FC" w14:textId="77777777" w:rsidR="00561F61" w:rsidRPr="003A3E86" w:rsidRDefault="00561F61" w:rsidP="00C7136F">
            <w:pPr>
              <w:tabs>
                <w:tab w:val="left" w:pos="2520"/>
              </w:tabs>
              <w:jc w:val="center"/>
              <w:rPr>
                <w:b/>
              </w:rPr>
            </w:pPr>
            <w:r w:rsidRPr="003A3E86">
              <w:rPr>
                <w:b/>
              </w:rPr>
              <w:t>5</w:t>
            </w:r>
            <w:r w:rsidR="006B50E0">
              <w:rPr>
                <w:b/>
              </w:rPr>
              <w:t>,</w:t>
            </w:r>
            <w:r w:rsidRPr="003A3E86">
              <w:rPr>
                <w:b/>
              </w:rPr>
              <w:t>000</w:t>
            </w:r>
          </w:p>
        </w:tc>
      </w:tr>
      <w:tr w:rsidR="00561F61" w:rsidRPr="003A3E86" w14:paraId="430AA1BA" w14:textId="77777777" w:rsidTr="003D6ED2">
        <w:trPr>
          <w:jc w:val="center"/>
        </w:trPr>
        <w:tc>
          <w:tcPr>
            <w:tcW w:w="1915" w:type="dxa"/>
          </w:tcPr>
          <w:p w14:paraId="0346ABEA" w14:textId="77777777" w:rsidR="00561F61" w:rsidRPr="003A3E86" w:rsidRDefault="00561F61" w:rsidP="00C7136F">
            <w:pPr>
              <w:tabs>
                <w:tab w:val="left" w:pos="2520"/>
              </w:tabs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531" w:type="dxa"/>
          </w:tcPr>
          <w:p w14:paraId="493DF3E5" w14:textId="77777777" w:rsidR="00561F61" w:rsidRPr="003A3E86" w:rsidRDefault="00561F61" w:rsidP="00C7136F">
            <w:pPr>
              <w:tabs>
                <w:tab w:val="left" w:pos="2520"/>
              </w:tabs>
              <w:jc w:val="center"/>
              <w:rPr>
                <w:b/>
              </w:rPr>
            </w:pPr>
            <w:r>
              <w:rPr>
                <w:b/>
              </w:rPr>
              <w:t>Continued</w:t>
            </w:r>
          </w:p>
        </w:tc>
        <w:tc>
          <w:tcPr>
            <w:tcW w:w="3002" w:type="dxa"/>
          </w:tcPr>
          <w:p w14:paraId="68C26166" w14:textId="10EF2905" w:rsidR="00561F61" w:rsidRPr="003A3E86" w:rsidRDefault="00E15D31" w:rsidP="00C7136F">
            <w:pPr>
              <w:tabs>
                <w:tab w:val="left" w:pos="2520"/>
              </w:tabs>
              <w:jc w:val="center"/>
              <w:rPr>
                <w:b/>
              </w:rPr>
            </w:pPr>
            <w:r>
              <w:rPr>
                <w:b/>
              </w:rPr>
              <w:t>&lt;=</w:t>
            </w:r>
            <w:r w:rsidR="00561F61">
              <w:rPr>
                <w:b/>
              </w:rPr>
              <w:t>20</w:t>
            </w:r>
            <w:r w:rsidR="006B50E0">
              <w:rPr>
                <w:b/>
              </w:rPr>
              <w:t>,</w:t>
            </w:r>
            <w:r w:rsidR="00561F61">
              <w:rPr>
                <w:b/>
              </w:rPr>
              <w:t>000</w:t>
            </w:r>
          </w:p>
        </w:tc>
        <w:tc>
          <w:tcPr>
            <w:tcW w:w="3028" w:type="dxa"/>
          </w:tcPr>
          <w:p w14:paraId="041F624C" w14:textId="77777777" w:rsidR="00561F61" w:rsidRPr="003A3E86" w:rsidRDefault="00561F61" w:rsidP="00C7136F">
            <w:pPr>
              <w:tabs>
                <w:tab w:val="left" w:pos="2520"/>
              </w:tabs>
              <w:jc w:val="center"/>
              <w:rPr>
                <w:b/>
              </w:rPr>
            </w:pPr>
            <w:r w:rsidRPr="003A3E86">
              <w:rPr>
                <w:b/>
              </w:rPr>
              <w:t>10</w:t>
            </w:r>
            <w:r w:rsidR="006B50E0">
              <w:rPr>
                <w:b/>
              </w:rPr>
              <w:t>,</w:t>
            </w:r>
            <w:r w:rsidRPr="003A3E86">
              <w:rPr>
                <w:b/>
              </w:rPr>
              <w:t>000</w:t>
            </w:r>
          </w:p>
        </w:tc>
      </w:tr>
    </w:tbl>
    <w:p w14:paraId="1CFE0990" w14:textId="0E616E54" w:rsidR="00AD5C00" w:rsidRDefault="00152117" w:rsidP="00C7136F">
      <w:pPr>
        <w:tabs>
          <w:tab w:val="left" w:pos="2520"/>
        </w:tabs>
        <w:jc w:val="both"/>
      </w:pPr>
      <w:r>
        <w:t>*</w:t>
      </w:r>
      <w:r w:rsidR="00E855C5">
        <w:t xml:space="preserve">The Federation score is determined by </w:t>
      </w:r>
      <w:r w:rsidR="002C3082">
        <w:t xml:space="preserve">an assessment of </w:t>
      </w:r>
      <w:r w:rsidR="00E463DE">
        <w:t xml:space="preserve">its </w:t>
      </w:r>
      <w:r w:rsidR="00E15D31">
        <w:t>KPIs</w:t>
      </w:r>
      <w:r w:rsidR="00E855C5">
        <w:t xml:space="preserve"> as stated below:</w:t>
      </w:r>
    </w:p>
    <w:p w14:paraId="58C1A776" w14:textId="0E57CAA5" w:rsidR="003E75DA" w:rsidRDefault="00597A17" w:rsidP="00C7136F">
      <w:pPr>
        <w:pStyle w:val="ListParagraph"/>
        <w:numPr>
          <w:ilvl w:val="0"/>
          <w:numId w:val="2"/>
        </w:numPr>
        <w:tabs>
          <w:tab w:val="left" w:pos="2520"/>
        </w:tabs>
        <w:jc w:val="both"/>
      </w:pPr>
      <w:r>
        <w:t>No KPIs met</w:t>
      </w:r>
    </w:p>
    <w:p w14:paraId="18424504" w14:textId="6FFE0311" w:rsidR="003E75DA" w:rsidRDefault="00597A17" w:rsidP="00C7136F">
      <w:pPr>
        <w:pStyle w:val="ListParagraph"/>
        <w:numPr>
          <w:ilvl w:val="0"/>
          <w:numId w:val="2"/>
        </w:numPr>
        <w:tabs>
          <w:tab w:val="left" w:pos="2520"/>
        </w:tabs>
        <w:jc w:val="both"/>
      </w:pPr>
      <w:r>
        <w:t>KPI’s Partially met</w:t>
      </w:r>
      <w:r w:rsidR="00E15D31">
        <w:t xml:space="preserve"> (30%)</w:t>
      </w:r>
    </w:p>
    <w:p w14:paraId="415E7A8D" w14:textId="38D57326" w:rsidR="003E75DA" w:rsidRDefault="00DD67EC" w:rsidP="00C7136F">
      <w:pPr>
        <w:pStyle w:val="ListParagraph"/>
        <w:numPr>
          <w:ilvl w:val="0"/>
          <w:numId w:val="2"/>
        </w:numPr>
        <w:tabs>
          <w:tab w:val="left" w:pos="2520"/>
        </w:tabs>
        <w:jc w:val="both"/>
      </w:pPr>
      <w:r>
        <w:t xml:space="preserve">At </w:t>
      </w:r>
      <w:proofErr w:type="gramStart"/>
      <w:r>
        <w:t xml:space="preserve">least </w:t>
      </w:r>
      <w:r w:rsidR="003E75DA">
        <w:t xml:space="preserve"> 50</w:t>
      </w:r>
      <w:proofErr w:type="gramEnd"/>
      <w:r w:rsidR="003E75DA">
        <w:t xml:space="preserve">% </w:t>
      </w:r>
      <w:r w:rsidR="00E855C5">
        <w:t xml:space="preserve"> but less than 100% </w:t>
      </w:r>
      <w:r w:rsidR="003E75DA">
        <w:t>of KPIs met</w:t>
      </w:r>
    </w:p>
    <w:p w14:paraId="0DCE11A7" w14:textId="40DBFC43" w:rsidR="00C7136F" w:rsidRDefault="00E855C5" w:rsidP="00C7136F">
      <w:pPr>
        <w:pStyle w:val="ListParagraph"/>
        <w:numPr>
          <w:ilvl w:val="0"/>
          <w:numId w:val="2"/>
        </w:numPr>
        <w:tabs>
          <w:tab w:val="left" w:pos="2520"/>
        </w:tabs>
      </w:pPr>
      <w:r>
        <w:t xml:space="preserve">100% </w:t>
      </w:r>
      <w:r w:rsidR="003E75DA">
        <w:t>of KPI’</w:t>
      </w:r>
      <w:r>
        <w:t xml:space="preserve">s met </w:t>
      </w:r>
      <w:r w:rsidR="00E463DE">
        <w:t xml:space="preserve">                                                                                                                                       </w:t>
      </w:r>
      <w:r w:rsidR="00C7136F">
        <w:t xml:space="preserve">                                                    </w:t>
      </w:r>
    </w:p>
    <w:p w14:paraId="1BE904FA" w14:textId="782064F5" w:rsidR="00E855C5" w:rsidRDefault="00E855C5" w:rsidP="00184831">
      <w:pPr>
        <w:tabs>
          <w:tab w:val="left" w:pos="2520"/>
        </w:tabs>
        <w:ind w:left="360"/>
      </w:pPr>
      <w:bookmarkStart w:id="0" w:name="_GoBack"/>
      <w:bookmarkEnd w:id="0"/>
      <w:r>
        <w:t>As per the agreement, FIDE reserves the right to adjust the conditions related to funding of the Federations with prior notice.</w:t>
      </w:r>
    </w:p>
    <w:sectPr w:rsidR="00E855C5">
      <w:head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53685D" w14:textId="77777777" w:rsidR="0067544C" w:rsidRDefault="0067544C" w:rsidP="003E75DA">
      <w:pPr>
        <w:spacing w:after="0" w:line="240" w:lineRule="auto"/>
      </w:pPr>
      <w:r>
        <w:separator/>
      </w:r>
    </w:p>
  </w:endnote>
  <w:endnote w:type="continuationSeparator" w:id="0">
    <w:p w14:paraId="18FA78CD" w14:textId="77777777" w:rsidR="0067544C" w:rsidRDefault="0067544C" w:rsidP="003E75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C4EC23" w14:textId="77777777" w:rsidR="0067544C" w:rsidRDefault="0067544C" w:rsidP="003E75DA">
      <w:pPr>
        <w:spacing w:after="0" w:line="240" w:lineRule="auto"/>
      </w:pPr>
      <w:r>
        <w:separator/>
      </w:r>
    </w:p>
  </w:footnote>
  <w:footnote w:type="continuationSeparator" w:id="0">
    <w:p w14:paraId="260A552F" w14:textId="77777777" w:rsidR="0067544C" w:rsidRDefault="0067544C" w:rsidP="003E75DA">
      <w:pPr>
        <w:spacing w:after="0" w:line="240" w:lineRule="auto"/>
      </w:pPr>
      <w:r>
        <w:continuationSeparator/>
      </w:r>
    </w:p>
  </w:footnote>
  <w:footnote w:id="1">
    <w:p w14:paraId="031EAD4C" w14:textId="77777777" w:rsidR="00647B7B" w:rsidRPr="003D6ED2" w:rsidRDefault="00647B7B" w:rsidP="00647B7B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US"/>
        </w:rPr>
        <w:t>As Per FIDE Handbook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4FB4B1" w14:textId="77777777" w:rsidR="00794A00" w:rsidRDefault="00794A00">
    <w:pPr>
      <w:pStyle w:val="Header"/>
    </w:pPr>
    <w:r>
      <w:rPr>
        <w:noProof/>
        <w:lang w:val="en-US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2218CB89" wp14:editId="2C45114A">
              <wp:simplePos x="0" y="0"/>
              <wp:positionH relativeFrom="column">
                <wp:posOffset>1295400</wp:posOffset>
              </wp:positionH>
              <wp:positionV relativeFrom="paragraph">
                <wp:posOffset>116840</wp:posOffset>
              </wp:positionV>
              <wp:extent cx="4152900" cy="1404620"/>
              <wp:effectExtent l="0" t="0" r="0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5290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30EE1E6" w14:textId="474DA0BA" w:rsidR="00794A00" w:rsidRDefault="00FD735E">
                          <w:r>
                            <w:rPr>
                              <w:b/>
                            </w:rPr>
                            <w:t>APPENDIX A</w:t>
                          </w:r>
                          <w:r w:rsidR="00776AF2">
                            <w:rPr>
                              <w:b/>
                            </w:rPr>
                            <w:t xml:space="preserve">: </w:t>
                          </w:r>
                          <w:r w:rsidR="00794A00" w:rsidRPr="00E72510">
                            <w:rPr>
                              <w:b/>
                            </w:rPr>
                            <w:t>FEDERATION FUNDING/ASSISTANCE GUIDELINES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w14:anchorId="2218CB8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02pt;margin-top:9.2pt;width:327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" stroked="f">
              <v:textbox style="mso-fit-shape-to-text:t">
                <w:txbxContent>
                  <w:p w14:paraId="330EE1E6" w14:textId="474DA0BA" w:rsidR="00794A00" w:rsidRDefault="00FD735E">
                    <w:r>
                      <w:rPr>
                        <w:b/>
                      </w:rPr>
                      <w:t>APPENDIX A</w:t>
                    </w:r>
                    <w:r w:rsidR="00776AF2">
                      <w:rPr>
                        <w:b/>
                      </w:rPr>
                      <w:t xml:space="preserve">: </w:t>
                    </w:r>
                    <w:r w:rsidR="00794A00" w:rsidRPr="00E72510">
                      <w:rPr>
                        <w:b/>
                      </w:rPr>
                      <w:t>FEDERATION FUNDING/ASSISTANCE GUIDELINES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  <w:lang w:val="en-US"/>
      </w:rPr>
      <w:drawing>
        <wp:inline distT="0" distB="0" distL="0" distR="0" wp14:anchorId="70B4FCCA" wp14:editId="6A52BCB7">
          <wp:extent cx="899128" cy="69532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de-world-chess-federation-logo-A3940A2256-seeklogo.com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9128" cy="6953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</w:t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0E3110"/>
    <w:multiLevelType w:val="hybridMultilevel"/>
    <w:tmpl w:val="B85E896E"/>
    <w:lvl w:ilvl="0" w:tplc="2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C09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2" w:tplc="2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1E216D9"/>
    <w:multiLevelType w:val="hybridMultilevel"/>
    <w:tmpl w:val="4F5260EE"/>
    <w:lvl w:ilvl="0" w:tplc="CBC841B6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C090019" w:tentative="1">
      <w:start w:val="1"/>
      <w:numFmt w:val="lowerLetter"/>
      <w:lvlText w:val="%2."/>
      <w:lvlJc w:val="left"/>
      <w:pPr>
        <w:ind w:left="1440" w:hanging="360"/>
      </w:pPr>
    </w:lvl>
    <w:lvl w:ilvl="2" w:tplc="2C09001B" w:tentative="1">
      <w:start w:val="1"/>
      <w:numFmt w:val="lowerRoman"/>
      <w:lvlText w:val="%3."/>
      <w:lvlJc w:val="right"/>
      <w:pPr>
        <w:ind w:left="2160" w:hanging="180"/>
      </w:pPr>
    </w:lvl>
    <w:lvl w:ilvl="3" w:tplc="2C09000F" w:tentative="1">
      <w:start w:val="1"/>
      <w:numFmt w:val="decimal"/>
      <w:lvlText w:val="%4."/>
      <w:lvlJc w:val="left"/>
      <w:pPr>
        <w:ind w:left="2880" w:hanging="360"/>
      </w:pPr>
    </w:lvl>
    <w:lvl w:ilvl="4" w:tplc="2C090019" w:tentative="1">
      <w:start w:val="1"/>
      <w:numFmt w:val="lowerLetter"/>
      <w:lvlText w:val="%5."/>
      <w:lvlJc w:val="left"/>
      <w:pPr>
        <w:ind w:left="3600" w:hanging="360"/>
      </w:pPr>
    </w:lvl>
    <w:lvl w:ilvl="5" w:tplc="2C09001B" w:tentative="1">
      <w:start w:val="1"/>
      <w:numFmt w:val="lowerRoman"/>
      <w:lvlText w:val="%6."/>
      <w:lvlJc w:val="right"/>
      <w:pPr>
        <w:ind w:left="4320" w:hanging="180"/>
      </w:pPr>
    </w:lvl>
    <w:lvl w:ilvl="6" w:tplc="2C09000F" w:tentative="1">
      <w:start w:val="1"/>
      <w:numFmt w:val="decimal"/>
      <w:lvlText w:val="%7."/>
      <w:lvlJc w:val="left"/>
      <w:pPr>
        <w:ind w:left="5040" w:hanging="360"/>
      </w:pPr>
    </w:lvl>
    <w:lvl w:ilvl="7" w:tplc="2C090019" w:tentative="1">
      <w:start w:val="1"/>
      <w:numFmt w:val="lowerLetter"/>
      <w:lvlText w:val="%8."/>
      <w:lvlJc w:val="left"/>
      <w:pPr>
        <w:ind w:left="5760" w:hanging="360"/>
      </w:pPr>
    </w:lvl>
    <w:lvl w:ilvl="8" w:tplc="2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09A6"/>
    <w:rsid w:val="00023114"/>
    <w:rsid w:val="0006743C"/>
    <w:rsid w:val="000C39FF"/>
    <w:rsid w:val="000C68E0"/>
    <w:rsid w:val="00152117"/>
    <w:rsid w:val="00184831"/>
    <w:rsid w:val="00234EBC"/>
    <w:rsid w:val="002C3082"/>
    <w:rsid w:val="003142C4"/>
    <w:rsid w:val="00373533"/>
    <w:rsid w:val="00386237"/>
    <w:rsid w:val="00391451"/>
    <w:rsid w:val="003A3E86"/>
    <w:rsid w:val="003A3E9B"/>
    <w:rsid w:val="003B1289"/>
    <w:rsid w:val="003D6ED2"/>
    <w:rsid w:val="003E75DA"/>
    <w:rsid w:val="00561F61"/>
    <w:rsid w:val="00597A17"/>
    <w:rsid w:val="00601C2D"/>
    <w:rsid w:val="00636DE2"/>
    <w:rsid w:val="00647B7B"/>
    <w:rsid w:val="0067544C"/>
    <w:rsid w:val="006B50E0"/>
    <w:rsid w:val="00704CD5"/>
    <w:rsid w:val="00776AF2"/>
    <w:rsid w:val="00777EB0"/>
    <w:rsid w:val="00794A00"/>
    <w:rsid w:val="008817F5"/>
    <w:rsid w:val="00931F4C"/>
    <w:rsid w:val="00974992"/>
    <w:rsid w:val="00AD5C00"/>
    <w:rsid w:val="00AE4CCD"/>
    <w:rsid w:val="00B41E23"/>
    <w:rsid w:val="00B420FF"/>
    <w:rsid w:val="00BE643E"/>
    <w:rsid w:val="00C246CC"/>
    <w:rsid w:val="00C7136F"/>
    <w:rsid w:val="00D536A1"/>
    <w:rsid w:val="00DD67EC"/>
    <w:rsid w:val="00E15D31"/>
    <w:rsid w:val="00E3511E"/>
    <w:rsid w:val="00E463DE"/>
    <w:rsid w:val="00E72510"/>
    <w:rsid w:val="00E72F4C"/>
    <w:rsid w:val="00E809A6"/>
    <w:rsid w:val="00E8305E"/>
    <w:rsid w:val="00E855C5"/>
    <w:rsid w:val="00F9071A"/>
    <w:rsid w:val="00FD7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T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A6B639"/>
  <w15:docId w15:val="{55B8C557-BCA0-4D8A-BC35-6F5A1F543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T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142C4"/>
    <w:pPr>
      <w:ind w:left="720"/>
      <w:contextualSpacing/>
    </w:pPr>
  </w:style>
  <w:style w:type="table" w:styleId="TableGrid">
    <w:name w:val="Table Grid"/>
    <w:basedOn w:val="TableNormal"/>
    <w:uiPriority w:val="59"/>
    <w:rsid w:val="003A3E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3E75D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E75DA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E75DA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E75DA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E75DA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3E75DA"/>
    <w:rPr>
      <w:vertAlign w:val="superscript"/>
    </w:rPr>
  </w:style>
  <w:style w:type="paragraph" w:styleId="NoSpacing">
    <w:name w:val="No Spacing"/>
    <w:uiPriority w:val="1"/>
    <w:qFormat/>
    <w:rsid w:val="003D6ED2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794A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4A00"/>
  </w:style>
  <w:style w:type="paragraph" w:styleId="Footer">
    <w:name w:val="footer"/>
    <w:basedOn w:val="Normal"/>
    <w:link w:val="FooterChar"/>
    <w:uiPriority w:val="99"/>
    <w:unhideWhenUsed/>
    <w:rsid w:val="00794A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4A00"/>
  </w:style>
  <w:style w:type="character" w:styleId="CommentReference">
    <w:name w:val="annotation reference"/>
    <w:basedOn w:val="DefaultParagraphFont"/>
    <w:uiPriority w:val="99"/>
    <w:semiHidden/>
    <w:unhideWhenUsed/>
    <w:rsid w:val="00F9071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9071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9071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07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071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07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071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D98727-8BE9-4458-B82D-5A6C72F992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294</Words>
  <Characters>1680</Characters>
  <Application>Microsoft Office Word</Application>
  <DocSecurity>0</DocSecurity>
  <Lines>14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MOE Student</dc:creator>
  <cp:lastModifiedBy>Sonja Johnson</cp:lastModifiedBy>
  <cp:revision>4</cp:revision>
  <dcterms:created xsi:type="dcterms:W3CDTF">2018-12-23T19:44:00Z</dcterms:created>
  <dcterms:modified xsi:type="dcterms:W3CDTF">2019-02-25T17:09:00Z</dcterms:modified>
</cp:coreProperties>
</file>